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896B0" w14:textId="77777777" w:rsidR="00FE4AB1" w:rsidRDefault="00FE4AB1"/>
    <w:p w14:paraId="22E9A9FE" w14:textId="77777777" w:rsidR="00FE4AB1" w:rsidRDefault="00FE4AB1"/>
    <w:p w14:paraId="792B36C2" w14:textId="77777777" w:rsidR="00FE4AB1" w:rsidRDefault="0008302F">
      <w:pPr>
        <w:jc w:val="right"/>
        <w:rPr>
          <w:i/>
          <w:sz w:val="16"/>
          <w:szCs w:val="16"/>
        </w:rPr>
      </w:pPr>
      <w:r>
        <w:rPr>
          <w:sz w:val="16"/>
          <w:szCs w:val="16"/>
        </w:rPr>
        <w:t xml:space="preserve">NOTA DE </w:t>
      </w:r>
      <w:r>
        <w:rPr>
          <w:i/>
          <w:sz w:val="16"/>
          <w:szCs w:val="16"/>
        </w:rPr>
        <w:t>PRENSA</w:t>
      </w:r>
    </w:p>
    <w:p w14:paraId="09E0A73E" w14:textId="77777777" w:rsidR="00FE4AB1" w:rsidRDefault="00FE4AB1">
      <w:pPr>
        <w:jc w:val="right"/>
        <w:rPr>
          <w:i/>
          <w:sz w:val="24"/>
          <w:szCs w:val="24"/>
        </w:rPr>
      </w:pPr>
    </w:p>
    <w:p w14:paraId="0A7CA542" w14:textId="7598435C" w:rsidR="00FE4AB1" w:rsidRDefault="0008302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Premium, Optimo y Basic: las tres </w:t>
      </w:r>
      <w:r w:rsidRPr="00DB7987">
        <w:rPr>
          <w:b/>
          <w:sz w:val="24"/>
          <w:szCs w:val="24"/>
        </w:rPr>
        <w:t xml:space="preserve">nuevas </w:t>
      </w:r>
      <w:r w:rsidR="00FC506A" w:rsidRPr="00DB7987">
        <w:rPr>
          <w:b/>
          <w:sz w:val="24"/>
          <w:szCs w:val="24"/>
        </w:rPr>
        <w:t>categorías</w:t>
      </w:r>
      <w:r w:rsidRPr="00DB7987">
        <w:rPr>
          <w:b/>
          <w:sz w:val="24"/>
          <w:szCs w:val="24"/>
        </w:rPr>
        <w:t xml:space="preserve"> de Siber que se adaptan a cualquier tipología de proyecto </w:t>
      </w:r>
    </w:p>
    <w:p w14:paraId="6ADC7D23" w14:textId="77777777" w:rsidR="00FE4AB1" w:rsidRDefault="00FE4AB1">
      <w:pPr>
        <w:jc w:val="center"/>
        <w:rPr>
          <w:b/>
        </w:rPr>
      </w:pPr>
    </w:p>
    <w:p w14:paraId="27B98F58" w14:textId="0624D5BD" w:rsidR="00FE4AB1" w:rsidRDefault="0008302F">
      <w:pPr>
        <w:numPr>
          <w:ilvl w:val="0"/>
          <w:numId w:val="1"/>
        </w:numPr>
        <w:rPr>
          <w:b/>
        </w:rPr>
      </w:pPr>
      <w:r>
        <w:rPr>
          <w:b/>
        </w:rPr>
        <w:t xml:space="preserve">Siber lanza </w:t>
      </w:r>
      <w:r w:rsidRPr="00DB7987">
        <w:rPr>
          <w:b/>
        </w:rPr>
        <w:t xml:space="preserve">tres </w:t>
      </w:r>
      <w:r w:rsidR="00FC506A" w:rsidRPr="00DB7987">
        <w:rPr>
          <w:b/>
        </w:rPr>
        <w:t xml:space="preserve">categorías </w:t>
      </w:r>
      <w:r w:rsidR="00C75453">
        <w:rPr>
          <w:b/>
        </w:rPr>
        <w:t>de soluciones</w:t>
      </w:r>
      <w:r w:rsidR="000251B2">
        <w:rPr>
          <w:b/>
        </w:rPr>
        <w:t xml:space="preserve"> de </w:t>
      </w:r>
      <w:r w:rsidR="00DB7987">
        <w:rPr>
          <w:b/>
        </w:rPr>
        <w:t xml:space="preserve">ventilación de </w:t>
      </w:r>
      <w:r w:rsidR="000251B2">
        <w:rPr>
          <w:b/>
        </w:rPr>
        <w:t xml:space="preserve">Doble </w:t>
      </w:r>
      <w:r w:rsidR="000D130C">
        <w:rPr>
          <w:b/>
        </w:rPr>
        <w:t>Flujo que</w:t>
      </w:r>
      <w:r>
        <w:rPr>
          <w:b/>
        </w:rPr>
        <w:t xml:space="preserve"> se adaptan a cualquier tipo de </w:t>
      </w:r>
      <w:r w:rsidR="007B3040">
        <w:rPr>
          <w:b/>
        </w:rPr>
        <w:t>proyecto</w:t>
      </w:r>
      <w:r w:rsidR="00846C98">
        <w:rPr>
          <w:b/>
        </w:rPr>
        <w:t xml:space="preserve"> de edificación residencial</w:t>
      </w:r>
    </w:p>
    <w:p w14:paraId="2CB2171F" w14:textId="77777777" w:rsidR="00FE4AB1" w:rsidRDefault="00FE4AB1">
      <w:pPr>
        <w:rPr>
          <w:i/>
        </w:rPr>
      </w:pPr>
    </w:p>
    <w:p w14:paraId="472DC293" w14:textId="5869C28B" w:rsidR="00FE4AB1" w:rsidRDefault="00786994">
      <w:pPr>
        <w:jc w:val="both"/>
      </w:pPr>
      <w:r>
        <w:rPr>
          <w:b/>
        </w:rPr>
        <w:t>Junio</w:t>
      </w:r>
      <w:r w:rsidR="0008302F">
        <w:rPr>
          <w:b/>
        </w:rPr>
        <w:t xml:space="preserve"> 2021, Barcelona - </w:t>
      </w:r>
      <w:r w:rsidR="0008302F">
        <w:t xml:space="preserve">Siber, la empresa líder del sector de la ventilación inteligente en España, </w:t>
      </w:r>
      <w:r w:rsidR="00846C98">
        <w:t xml:space="preserve">vuelve a </w:t>
      </w:r>
      <w:r w:rsidR="0008302F">
        <w:t>da</w:t>
      </w:r>
      <w:r w:rsidR="00846C98">
        <w:t>r</w:t>
      </w:r>
      <w:r w:rsidR="0008302F">
        <w:t xml:space="preserve"> un paso adelante </w:t>
      </w:r>
      <w:r w:rsidR="007F1283">
        <w:t xml:space="preserve">como fabricante </w:t>
      </w:r>
      <w:r w:rsidR="00C25685">
        <w:t xml:space="preserve">de referencia </w:t>
      </w:r>
      <w:r w:rsidR="007F1283">
        <w:t xml:space="preserve">al </w:t>
      </w:r>
      <w:r w:rsidR="00DB7987">
        <w:t xml:space="preserve">innovar </w:t>
      </w:r>
      <w:r w:rsidR="007F1283">
        <w:t>desarrolla</w:t>
      </w:r>
      <w:r w:rsidR="00C75453">
        <w:t>ndo</w:t>
      </w:r>
      <w:r w:rsidR="007F1283">
        <w:t xml:space="preserve"> </w:t>
      </w:r>
      <w:r w:rsidR="000D130C">
        <w:t>las nuevas</w:t>
      </w:r>
      <w:r w:rsidR="007F1283">
        <w:t xml:space="preserve"> </w:t>
      </w:r>
      <w:r w:rsidR="007B4FC2">
        <w:t>gamas de soluciones de ventilación,</w:t>
      </w:r>
      <w:r w:rsidR="007F1283">
        <w:t xml:space="preserve"> </w:t>
      </w:r>
      <w:r w:rsidR="00650C4F">
        <w:t>que permiten</w:t>
      </w:r>
      <w:r w:rsidR="007F1283">
        <w:t xml:space="preserve"> adaptarse aún mejor</w:t>
      </w:r>
      <w:r w:rsidR="00C25685">
        <w:t xml:space="preserve"> </w:t>
      </w:r>
      <w:r w:rsidR="0008302F">
        <w:t>a cualquier tipo de proyecto</w:t>
      </w:r>
      <w:r w:rsidR="007F1283">
        <w:t xml:space="preserve"> de edificación </w:t>
      </w:r>
      <w:r w:rsidR="0008302F">
        <w:t xml:space="preserve">a través de tres </w:t>
      </w:r>
      <w:r w:rsidR="000251B2">
        <w:t>categorías</w:t>
      </w:r>
      <w:r w:rsidR="0008302F">
        <w:t xml:space="preserve">: </w:t>
      </w:r>
      <w:r w:rsidR="007B3040">
        <w:rPr>
          <w:i/>
        </w:rPr>
        <w:t>PREMIUM</w:t>
      </w:r>
      <w:r w:rsidR="0008302F">
        <w:rPr>
          <w:i/>
        </w:rPr>
        <w:t xml:space="preserve">, </w:t>
      </w:r>
      <w:r w:rsidR="007B3040">
        <w:rPr>
          <w:i/>
        </w:rPr>
        <w:t>OPTIMO</w:t>
      </w:r>
      <w:r w:rsidR="0008302F">
        <w:rPr>
          <w:i/>
        </w:rPr>
        <w:t xml:space="preserve"> y B</w:t>
      </w:r>
      <w:r w:rsidR="007B3040">
        <w:rPr>
          <w:i/>
        </w:rPr>
        <w:t>ASIC</w:t>
      </w:r>
      <w:r w:rsidR="0008302F">
        <w:rPr>
          <w:i/>
        </w:rPr>
        <w:t xml:space="preserve">. </w:t>
      </w:r>
      <w:r w:rsidR="0008302F">
        <w:t xml:space="preserve">De este modo, según las </w:t>
      </w:r>
      <w:r w:rsidR="007F1283">
        <w:t>necesidades</w:t>
      </w:r>
      <w:r w:rsidR="0008302F">
        <w:t xml:space="preserve"> </w:t>
      </w:r>
      <w:r w:rsidR="007B3040">
        <w:t>técnicas</w:t>
      </w:r>
      <w:r w:rsidR="007F1283">
        <w:t xml:space="preserve"> y económicas disponibles de cada</w:t>
      </w:r>
      <w:r w:rsidR="007B3040">
        <w:t xml:space="preserve"> proyecto</w:t>
      </w:r>
      <w:r w:rsidR="0008302F">
        <w:t xml:space="preserve">, la empresa </w:t>
      </w:r>
      <w:r w:rsidR="007B3040">
        <w:t>cuenta con</w:t>
      </w:r>
      <w:r w:rsidR="0008302F">
        <w:t xml:space="preserve"> la modalidad </w:t>
      </w:r>
      <w:r w:rsidR="007B3040">
        <w:t xml:space="preserve">perfecta para </w:t>
      </w:r>
      <w:r w:rsidR="00846C98">
        <w:t>proporcionar</w:t>
      </w:r>
      <w:r w:rsidR="006C77FF">
        <w:t xml:space="preserve"> la</w:t>
      </w:r>
      <w:r w:rsidR="007F1283">
        <w:t xml:space="preserve"> mejor solución técnica y </w:t>
      </w:r>
      <w:r w:rsidR="007B3040">
        <w:t xml:space="preserve"> servicio del sector.</w:t>
      </w:r>
    </w:p>
    <w:p w14:paraId="2963D485" w14:textId="5B042546" w:rsidR="002C301D" w:rsidRDefault="002C301D">
      <w:pPr>
        <w:jc w:val="both"/>
      </w:pPr>
    </w:p>
    <w:p w14:paraId="4916E1BE" w14:textId="77777777" w:rsidR="006229E8" w:rsidRDefault="006229E8">
      <w:pPr>
        <w:jc w:val="both"/>
      </w:pPr>
    </w:p>
    <w:p w14:paraId="2E805B05" w14:textId="77777777" w:rsidR="002C301D" w:rsidRDefault="002C301D">
      <w:pPr>
        <w:jc w:val="both"/>
      </w:pPr>
    </w:p>
    <w:p w14:paraId="53DE6DFB" w14:textId="12731E60" w:rsidR="001D405D" w:rsidRDefault="001D405D" w:rsidP="001D405D">
      <w:pPr>
        <w:jc w:val="center"/>
      </w:pPr>
      <w:r>
        <w:rPr>
          <w:noProof/>
        </w:rPr>
        <w:drawing>
          <wp:inline distT="114300" distB="114300" distL="114300" distR="114300" wp14:anchorId="61179A96" wp14:editId="44AD81B0">
            <wp:extent cx="985123" cy="759613"/>
            <wp:effectExtent l="0" t="0" r="0" b="0"/>
            <wp:docPr id="5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l="11692" t="22689" r="18550" b="23529"/>
                    <a:stretch>
                      <a:fillRect/>
                    </a:stretch>
                  </pic:blipFill>
                  <pic:spPr>
                    <a:xfrm>
                      <a:off x="0" y="0"/>
                      <a:ext cx="985123" cy="7596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114300" distB="114300" distL="114300" distR="114300" wp14:anchorId="45DFE2AF" wp14:editId="0D606D17">
            <wp:extent cx="753189" cy="742950"/>
            <wp:effectExtent l="0" t="0" r="0" b="0"/>
            <wp:docPr id="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l="16464" t="23129" r="19765" b="23809"/>
                    <a:stretch>
                      <a:fillRect/>
                    </a:stretch>
                  </pic:blipFill>
                  <pic:spPr>
                    <a:xfrm>
                      <a:off x="0" y="0"/>
                      <a:ext cx="753189" cy="7429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114300" distB="114300" distL="114300" distR="114300" wp14:anchorId="0CA8ABD1" wp14:editId="5B04340C">
            <wp:extent cx="947023" cy="739456"/>
            <wp:effectExtent l="0" t="0" r="0" b="0"/>
            <wp:docPr id="7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l="11806" t="21000" r="15929" b="22000"/>
                    <a:stretch>
                      <a:fillRect/>
                    </a:stretch>
                  </pic:blipFill>
                  <pic:spPr>
                    <a:xfrm>
                      <a:off x="0" y="0"/>
                      <a:ext cx="947023" cy="73945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91EAB13" w14:textId="77777777" w:rsidR="002C301D" w:rsidRDefault="002C301D" w:rsidP="001D405D">
      <w:pPr>
        <w:jc w:val="center"/>
      </w:pPr>
    </w:p>
    <w:p w14:paraId="61400E10" w14:textId="0676ED27" w:rsidR="00C33F6D" w:rsidRDefault="00C33F6D">
      <w:pPr>
        <w:jc w:val="both"/>
      </w:pPr>
    </w:p>
    <w:p w14:paraId="1B74B043" w14:textId="1C791ADC" w:rsidR="00ED62F6" w:rsidRDefault="00ED62F6">
      <w:pPr>
        <w:jc w:val="both"/>
      </w:pPr>
      <w:r>
        <w:t>De hecho, Siber es la empresa que más servicios asociados ofrece junto a los Sistemas de Ventilación dando apoyo y asesoramiento a todos los profesionales involucrados en el proyecto de edificación</w:t>
      </w:r>
      <w:r w:rsidR="00ED72B7">
        <w:t>:</w:t>
      </w:r>
      <w:r>
        <w:t xml:space="preserve"> desde la fase inicial de diseño y dimensionado, hasta la post-venta con el posterior mantenimiento. De esta forma, Siber asegura la correcta ejecución y el perfecto funcionamiento del sistema</w:t>
      </w:r>
      <w:r w:rsidR="00ED72B7">
        <w:t xml:space="preserve"> de ventilación</w:t>
      </w:r>
      <w:r>
        <w:t xml:space="preserve">. </w:t>
      </w:r>
      <w:r w:rsidR="00392B3A">
        <w:t xml:space="preserve">Por este motivo y con la voluntad de seguir siendo el partner estratégico clave en cualquier proyecto, sin olvidar la misión de </w:t>
      </w:r>
      <w:r w:rsidR="00A84469">
        <w:t>la compañía, Siber quiere hacer llegar la calidad del aire y confort con ahorro energético siendo respetuosos con el medio ambiente a cuantos más hogares mejor con independencia de su capacidad económica. “</w:t>
      </w:r>
      <w:r w:rsidR="000522E0">
        <w:t xml:space="preserve">Gracias al gran equipo humano </w:t>
      </w:r>
      <w:r w:rsidR="00266518">
        <w:t xml:space="preserve">en </w:t>
      </w:r>
      <w:r w:rsidR="000522E0">
        <w:t>el que c</w:t>
      </w:r>
      <w:r w:rsidR="00CB2E3D">
        <w:t xml:space="preserve">ontamos con algunos de los mejores especialistas del país en nuestra materia, </w:t>
      </w:r>
      <w:r w:rsidR="000522E0">
        <w:t>hemos adaptado nuestras tecnologías y servicios a las necesidades reales que la edificación y los profesionales involucrados demandan en</w:t>
      </w:r>
      <w:r w:rsidR="00EB30E3">
        <w:t xml:space="preserve"> </w:t>
      </w:r>
      <w:r w:rsidR="000522E0">
        <w:t>el siglo XXI”, explica Santiago Pascua</w:t>
      </w:r>
      <w:r w:rsidR="00376E7E">
        <w:t>l</w:t>
      </w:r>
      <w:r w:rsidR="000522E0">
        <w:t xml:space="preserve">. </w:t>
      </w:r>
    </w:p>
    <w:p w14:paraId="358C6C73" w14:textId="77777777" w:rsidR="00ED62F6" w:rsidRDefault="00ED62F6" w:rsidP="00ED62F6">
      <w:pPr>
        <w:jc w:val="both"/>
      </w:pPr>
    </w:p>
    <w:p w14:paraId="29335F2F" w14:textId="2A47EDF5" w:rsidR="001F2449" w:rsidRDefault="001F2449">
      <w:pPr>
        <w:jc w:val="both"/>
      </w:pPr>
      <w:r>
        <w:t>Adaptándose a este nuevo concepto innovador de categorías, Siber ha desarrollado una</w:t>
      </w:r>
      <w:r w:rsidR="007B4FC2">
        <w:t>s nuevas gamas de sistemas de ventilación mecánica controlada con recuperación de calor (VMC DF</w:t>
      </w:r>
      <w:r w:rsidR="00F61C29">
        <w:t xml:space="preserve">) </w:t>
      </w:r>
      <w:r>
        <w:t xml:space="preserve"> para dar respuesta a la demanda del mercado.</w:t>
      </w:r>
    </w:p>
    <w:p w14:paraId="74A77D50" w14:textId="587F4DFD" w:rsidR="002C301D" w:rsidRDefault="002C301D">
      <w:pPr>
        <w:jc w:val="both"/>
      </w:pPr>
    </w:p>
    <w:p w14:paraId="26DFBA5A" w14:textId="7A7E6705" w:rsidR="002C301D" w:rsidRDefault="002C301D" w:rsidP="002C301D">
      <w:pPr>
        <w:jc w:val="center"/>
      </w:pPr>
      <w:r w:rsidRPr="002C301D">
        <w:rPr>
          <w:noProof/>
        </w:rPr>
        <w:lastRenderedPageBreak/>
        <w:drawing>
          <wp:inline distT="0" distB="0" distL="0" distR="0" wp14:anchorId="5E432CBE" wp14:editId="30AB332B">
            <wp:extent cx="5076825" cy="1133396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r="1673"/>
                    <a:stretch/>
                  </pic:blipFill>
                  <pic:spPr bwMode="auto">
                    <a:xfrm>
                      <a:off x="0" y="0"/>
                      <a:ext cx="5106684" cy="11400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158D62" w14:textId="77777777" w:rsidR="002C301D" w:rsidRDefault="002C301D">
      <w:pPr>
        <w:jc w:val="both"/>
      </w:pPr>
    </w:p>
    <w:p w14:paraId="7093A427" w14:textId="32D6D0D0" w:rsidR="00FE4AB1" w:rsidRDefault="001F2449">
      <w:pPr>
        <w:jc w:val="both"/>
      </w:pPr>
      <w:r>
        <w:t>“C</w:t>
      </w:r>
      <w:r w:rsidR="0008302F">
        <w:t xml:space="preserve">on los </w:t>
      </w:r>
      <w:r>
        <w:t xml:space="preserve">nuevos desarrollos </w:t>
      </w:r>
      <w:r w:rsidR="0008302F">
        <w:t xml:space="preserve">EVO, Optima y Basic, </w:t>
      </w:r>
      <w:r>
        <w:t>conseguimos acercar</w:t>
      </w:r>
      <w:r w:rsidR="0008302F">
        <w:t xml:space="preserve"> la </w:t>
      </w:r>
      <w:r>
        <w:t xml:space="preserve">tecnología de </w:t>
      </w:r>
      <w:r w:rsidR="0008302F">
        <w:t>ventilación de doble flujo a cualquier tipo</w:t>
      </w:r>
      <w:r>
        <w:t>logía</w:t>
      </w:r>
      <w:r w:rsidR="0008302F">
        <w:t xml:space="preserve"> de vivienda</w:t>
      </w:r>
      <w:r>
        <w:t>” comenta Santiago Pascual</w:t>
      </w:r>
      <w:r w:rsidR="0008302F">
        <w:t xml:space="preserve">. Un paso estratégico que posiciona a Siber, una vez más, como la empresa líder del sector de la ventilación. </w:t>
      </w:r>
    </w:p>
    <w:p w14:paraId="6B0D6793" w14:textId="5353479F" w:rsidR="00FE4AB1" w:rsidRDefault="00FE4AB1">
      <w:pPr>
        <w:jc w:val="both"/>
      </w:pPr>
    </w:p>
    <w:p w14:paraId="6B5C2DDD" w14:textId="36863FDB" w:rsidR="00587993" w:rsidRPr="00162DE4" w:rsidRDefault="00587993" w:rsidP="00587993">
      <w:pPr>
        <w:jc w:val="both"/>
        <w:rPr>
          <w:color w:val="222222"/>
          <w:sz w:val="20"/>
          <w:szCs w:val="20"/>
          <w:shd w:val="clear" w:color="auto" w:fill="FFFFFF"/>
        </w:rPr>
      </w:pPr>
      <w:r w:rsidRPr="00162DE4">
        <w:rPr>
          <w:b/>
          <w:bCs/>
          <w:color w:val="222222"/>
          <w:sz w:val="20"/>
          <w:szCs w:val="20"/>
          <w:shd w:val="clear" w:color="auto" w:fill="FFFFFF"/>
        </w:rPr>
        <w:t xml:space="preserve">Equipo </w:t>
      </w:r>
      <w:r w:rsidR="00846C98">
        <w:rPr>
          <w:b/>
          <w:bCs/>
          <w:color w:val="222222"/>
          <w:sz w:val="20"/>
          <w:szCs w:val="20"/>
          <w:shd w:val="clear" w:color="auto" w:fill="FFFFFF"/>
        </w:rPr>
        <w:t xml:space="preserve">DF </w:t>
      </w:r>
      <w:r w:rsidRPr="00162DE4">
        <w:rPr>
          <w:b/>
          <w:bCs/>
          <w:color w:val="222222"/>
          <w:sz w:val="20"/>
          <w:szCs w:val="20"/>
          <w:shd w:val="clear" w:color="auto" w:fill="FFFFFF"/>
        </w:rPr>
        <w:t xml:space="preserve">Evo </w:t>
      </w:r>
    </w:p>
    <w:p w14:paraId="3BD64BA6" w14:textId="40DDAC33" w:rsidR="00587993" w:rsidRDefault="00587993" w:rsidP="00587993">
      <w:pPr>
        <w:jc w:val="both"/>
        <w:rPr>
          <w:color w:val="222222"/>
          <w:sz w:val="20"/>
          <w:szCs w:val="20"/>
          <w:shd w:val="clear" w:color="auto" w:fill="FFFFFF"/>
        </w:rPr>
      </w:pPr>
      <w:r w:rsidRPr="00162DE4">
        <w:rPr>
          <w:color w:val="222222"/>
          <w:sz w:val="20"/>
          <w:szCs w:val="20"/>
          <w:shd w:val="clear" w:color="auto" w:fill="FFFFFF"/>
        </w:rPr>
        <w:t>En la categoría Premium se encuentra el innovador</w:t>
      </w:r>
      <w:r w:rsidR="00846C98">
        <w:rPr>
          <w:color w:val="222222"/>
          <w:sz w:val="20"/>
          <w:szCs w:val="20"/>
          <w:shd w:val="clear" w:color="auto" w:fill="FFFFFF"/>
        </w:rPr>
        <w:t xml:space="preserve"> 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equipo de doble flujo EVO, </w:t>
      </w:r>
      <w:r w:rsidR="007F1283">
        <w:rPr>
          <w:color w:val="222222"/>
          <w:sz w:val="20"/>
          <w:szCs w:val="20"/>
          <w:shd w:val="clear" w:color="auto" w:fill="FFFFFF"/>
        </w:rPr>
        <w:t>dónde destacan sus prestaciones de I</w:t>
      </w:r>
      <w:r w:rsidR="00BC1ECC">
        <w:rPr>
          <w:color w:val="222222"/>
          <w:sz w:val="20"/>
          <w:szCs w:val="20"/>
          <w:shd w:val="clear" w:color="auto" w:fill="FFFFFF"/>
        </w:rPr>
        <w:t>O</w:t>
      </w:r>
      <w:r w:rsidR="007F1283">
        <w:rPr>
          <w:color w:val="222222"/>
          <w:sz w:val="20"/>
          <w:szCs w:val="20"/>
          <w:shd w:val="clear" w:color="auto" w:fill="FFFFFF"/>
        </w:rPr>
        <w:t>t, conectividad</w:t>
      </w:r>
      <w:r w:rsidR="006C77FF">
        <w:rPr>
          <w:color w:val="222222"/>
          <w:sz w:val="20"/>
          <w:szCs w:val="20"/>
          <w:shd w:val="clear" w:color="auto" w:fill="FFFFFF"/>
        </w:rPr>
        <w:t>,</w:t>
      </w:r>
      <w:r w:rsidR="00846C98">
        <w:rPr>
          <w:color w:val="222222"/>
          <w:sz w:val="20"/>
          <w:szCs w:val="20"/>
          <w:shd w:val="clear" w:color="auto" w:fill="FFFFFF"/>
        </w:rPr>
        <w:t xml:space="preserve"> potencial de control y monitorización </w:t>
      </w:r>
      <w:r w:rsidR="00650C4F">
        <w:rPr>
          <w:color w:val="222222"/>
          <w:sz w:val="20"/>
          <w:szCs w:val="20"/>
          <w:shd w:val="clear" w:color="auto" w:fill="FFFFFF"/>
        </w:rPr>
        <w:t>de los parámetros</w:t>
      </w:r>
      <w:r w:rsidR="00846C98">
        <w:rPr>
          <w:color w:val="222222"/>
          <w:sz w:val="20"/>
          <w:szCs w:val="20"/>
          <w:shd w:val="clear" w:color="auto" w:fill="FFFFFF"/>
        </w:rPr>
        <w:t xml:space="preserve"> de la calidad del aire de la vivienda</w:t>
      </w:r>
      <w:r w:rsidR="006C77FF">
        <w:rPr>
          <w:color w:val="222222"/>
          <w:sz w:val="20"/>
          <w:szCs w:val="20"/>
          <w:shd w:val="clear" w:color="auto" w:fill="FFFFFF"/>
        </w:rPr>
        <w:t xml:space="preserve"> </w:t>
      </w:r>
      <w:r w:rsidR="00BD442A">
        <w:rPr>
          <w:color w:val="222222"/>
          <w:sz w:val="20"/>
          <w:szCs w:val="20"/>
          <w:shd w:val="clear" w:color="auto" w:fill="FFFFFF"/>
        </w:rPr>
        <w:t>que,</w:t>
      </w:r>
      <w:r w:rsidR="00846C98">
        <w:rPr>
          <w:color w:val="222222"/>
          <w:sz w:val="20"/>
          <w:szCs w:val="20"/>
          <w:shd w:val="clear" w:color="auto" w:fill="FFFFFF"/>
        </w:rPr>
        <w:t xml:space="preserve"> junto a su alta versatilidad de </w:t>
      </w:r>
      <w:r w:rsidR="00650C4F">
        <w:rPr>
          <w:color w:val="222222"/>
          <w:sz w:val="20"/>
          <w:szCs w:val="20"/>
          <w:shd w:val="clear" w:color="auto" w:fill="FFFFFF"/>
        </w:rPr>
        <w:t xml:space="preserve">instalación, </w:t>
      </w:r>
      <w:r w:rsidR="00650C4F" w:rsidRPr="00162DE4">
        <w:rPr>
          <w:color w:val="222222"/>
          <w:sz w:val="20"/>
          <w:szCs w:val="20"/>
          <w:shd w:val="clear" w:color="auto" w:fill="FFFFFF"/>
        </w:rPr>
        <w:t>un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 diseño extraplano y aerodinámico</w:t>
      </w:r>
      <w:r w:rsidR="00846C98">
        <w:rPr>
          <w:color w:val="222222"/>
          <w:sz w:val="20"/>
          <w:szCs w:val="20"/>
          <w:shd w:val="clear" w:color="auto" w:fill="FFFFFF"/>
        </w:rPr>
        <w:t xml:space="preserve">, lo </w:t>
      </w:r>
      <w:r w:rsidR="00650C4F">
        <w:rPr>
          <w:color w:val="222222"/>
          <w:sz w:val="20"/>
          <w:szCs w:val="20"/>
          <w:shd w:val="clear" w:color="auto" w:fill="FFFFFF"/>
        </w:rPr>
        <w:t xml:space="preserve">convierten </w:t>
      </w:r>
      <w:r w:rsidR="00650C4F" w:rsidRPr="00162DE4">
        <w:rPr>
          <w:color w:val="222222"/>
          <w:sz w:val="20"/>
          <w:szCs w:val="20"/>
          <w:shd w:val="clear" w:color="auto" w:fill="FFFFFF"/>
        </w:rPr>
        <w:t>en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 </w:t>
      </w:r>
      <w:r w:rsidR="00650C4F" w:rsidRPr="00162DE4">
        <w:rPr>
          <w:color w:val="222222"/>
          <w:sz w:val="20"/>
          <w:szCs w:val="20"/>
          <w:shd w:val="clear" w:color="auto" w:fill="FFFFFF"/>
        </w:rPr>
        <w:t xml:space="preserve">el </w:t>
      </w:r>
      <w:r w:rsidR="00650C4F">
        <w:rPr>
          <w:color w:val="222222"/>
          <w:sz w:val="20"/>
          <w:szCs w:val="20"/>
          <w:shd w:val="clear" w:color="auto" w:fill="FFFFFF"/>
        </w:rPr>
        <w:t>equipo</w:t>
      </w:r>
      <w:r w:rsidR="00846C98">
        <w:rPr>
          <w:color w:val="222222"/>
          <w:sz w:val="20"/>
          <w:szCs w:val="20"/>
          <w:shd w:val="clear" w:color="auto" w:fill="FFFFFF"/>
        </w:rPr>
        <w:t xml:space="preserve"> de recuperación de calor </w:t>
      </w:r>
      <w:r w:rsidRPr="00162DE4">
        <w:rPr>
          <w:color w:val="222222"/>
          <w:sz w:val="20"/>
          <w:szCs w:val="20"/>
          <w:shd w:val="clear" w:color="auto" w:fill="FFFFFF"/>
        </w:rPr>
        <w:t>más completo</w:t>
      </w:r>
      <w:r w:rsidR="00846C98">
        <w:rPr>
          <w:color w:val="222222"/>
          <w:sz w:val="20"/>
          <w:szCs w:val="20"/>
          <w:shd w:val="clear" w:color="auto" w:fill="FFFFFF"/>
        </w:rPr>
        <w:t xml:space="preserve">, </w:t>
      </w:r>
      <w:r w:rsidR="00650C4F">
        <w:rPr>
          <w:color w:val="222222"/>
          <w:sz w:val="20"/>
          <w:szCs w:val="20"/>
          <w:shd w:val="clear" w:color="auto" w:fill="FFFFFF"/>
        </w:rPr>
        <w:t xml:space="preserve">eficaz </w:t>
      </w:r>
      <w:r w:rsidR="00650C4F" w:rsidRPr="00162DE4">
        <w:rPr>
          <w:color w:val="222222"/>
          <w:sz w:val="20"/>
          <w:szCs w:val="20"/>
          <w:shd w:val="clear" w:color="auto" w:fill="FFFFFF"/>
        </w:rPr>
        <w:t>y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 eficiente del mercado. Su funcionamiento silencioso asegura el confort acústico y su amplia gama de filtros intercambiables y adaptables a las necesidades de cada vivienda garantizan una óptima calidad de aire interior. </w:t>
      </w:r>
      <w:r w:rsidR="00846C98">
        <w:rPr>
          <w:color w:val="222222"/>
          <w:sz w:val="20"/>
          <w:szCs w:val="20"/>
          <w:shd w:val="clear" w:color="auto" w:fill="FFFFFF"/>
        </w:rPr>
        <w:t>Gracias a sus altas prestaciones y un diseño especial el equipo c</w:t>
      </w:r>
      <w:r w:rsidRPr="00162DE4">
        <w:rPr>
          <w:color w:val="222222"/>
          <w:sz w:val="20"/>
          <w:szCs w:val="20"/>
          <w:shd w:val="clear" w:color="auto" w:fill="FFFFFF"/>
        </w:rPr>
        <w:t>uenta con el certificado Passiv</w:t>
      </w:r>
      <w:r>
        <w:rPr>
          <w:color w:val="222222"/>
          <w:sz w:val="20"/>
          <w:szCs w:val="20"/>
          <w:shd w:val="clear" w:color="auto" w:fill="FFFFFF"/>
        </w:rPr>
        <w:t>h</w:t>
      </w:r>
      <w:r w:rsidRPr="00162DE4">
        <w:rPr>
          <w:color w:val="222222"/>
          <w:sz w:val="20"/>
          <w:szCs w:val="20"/>
          <w:shd w:val="clear" w:color="auto" w:fill="FFFFFF"/>
        </w:rPr>
        <w:t>aus, a</w:t>
      </w:r>
      <w:r>
        <w:rPr>
          <w:color w:val="222222"/>
          <w:sz w:val="20"/>
          <w:szCs w:val="20"/>
          <w:shd w:val="clear" w:color="auto" w:fill="FFFFFF"/>
        </w:rPr>
        <w:t>v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alado por los mejores estándares de calidad. </w:t>
      </w:r>
    </w:p>
    <w:p w14:paraId="1323EBC2" w14:textId="77777777" w:rsidR="005672D1" w:rsidRPr="00162DE4" w:rsidRDefault="005672D1" w:rsidP="00587993">
      <w:pPr>
        <w:jc w:val="both"/>
        <w:rPr>
          <w:color w:val="222222"/>
          <w:sz w:val="20"/>
          <w:szCs w:val="20"/>
          <w:shd w:val="clear" w:color="auto" w:fill="FFFFFF"/>
        </w:rPr>
      </w:pPr>
    </w:p>
    <w:p w14:paraId="2720E716" w14:textId="77777777" w:rsidR="00587993" w:rsidRPr="00162DE4" w:rsidRDefault="00587993" w:rsidP="00587993">
      <w:pPr>
        <w:jc w:val="both"/>
        <w:rPr>
          <w:color w:val="222222"/>
          <w:sz w:val="20"/>
          <w:szCs w:val="20"/>
          <w:shd w:val="clear" w:color="auto" w:fill="FFFFFF"/>
        </w:rPr>
      </w:pPr>
      <w:r w:rsidRPr="00162DE4">
        <w:rPr>
          <w:color w:val="222222"/>
          <w:sz w:val="20"/>
          <w:szCs w:val="20"/>
          <w:shd w:val="clear" w:color="auto" w:fill="FFFFFF"/>
        </w:rPr>
        <w:t xml:space="preserve">El equipo </w:t>
      </w:r>
      <w:r>
        <w:rPr>
          <w:color w:val="222222"/>
          <w:sz w:val="20"/>
          <w:szCs w:val="20"/>
          <w:shd w:val="clear" w:color="auto" w:fill="FFFFFF"/>
        </w:rPr>
        <w:t>EVO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 presenta tecnología de ventilación a caudal constante y by-pass 100% </w:t>
      </w:r>
      <w:r>
        <w:rPr>
          <w:color w:val="222222"/>
          <w:sz w:val="20"/>
          <w:szCs w:val="20"/>
          <w:shd w:val="clear" w:color="auto" w:fill="FFFFFF"/>
        </w:rPr>
        <w:t xml:space="preserve">automático </w:t>
      </w:r>
      <w:r w:rsidRPr="00162DE4">
        <w:rPr>
          <w:color w:val="222222"/>
          <w:sz w:val="20"/>
          <w:szCs w:val="20"/>
          <w:shd w:val="clear" w:color="auto" w:fill="FFFFFF"/>
        </w:rPr>
        <w:t>incorporado</w:t>
      </w:r>
      <w:r>
        <w:rPr>
          <w:color w:val="222222"/>
          <w:sz w:val="20"/>
          <w:szCs w:val="20"/>
          <w:shd w:val="clear" w:color="auto" w:fill="FFFFFF"/>
        </w:rPr>
        <w:t>. Garantiza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 la máxima eficiencia energética</w:t>
      </w:r>
      <w:r>
        <w:rPr>
          <w:color w:val="222222"/>
          <w:sz w:val="20"/>
          <w:szCs w:val="20"/>
          <w:shd w:val="clear" w:color="auto" w:fill="FFFFFF"/>
        </w:rPr>
        <w:t xml:space="preserve">, con una recuperación </w:t>
      </w:r>
      <w:r w:rsidRPr="00162DE4">
        <w:rPr>
          <w:color w:val="222222"/>
          <w:sz w:val="20"/>
          <w:szCs w:val="20"/>
          <w:shd w:val="clear" w:color="auto" w:fill="FFFFFF"/>
        </w:rPr>
        <w:t>de hasta el 95%</w:t>
      </w:r>
      <w:r>
        <w:rPr>
          <w:color w:val="222222"/>
          <w:sz w:val="20"/>
          <w:szCs w:val="20"/>
          <w:shd w:val="clear" w:color="auto" w:fill="FFFFFF"/>
        </w:rPr>
        <w:t>, todo ello avalado por los más altos estándares de calidad, entre ellos su certificación Passivhaus.</w:t>
      </w:r>
    </w:p>
    <w:p w14:paraId="344E1148" w14:textId="6B884A63" w:rsidR="00587993" w:rsidRDefault="00587993" w:rsidP="00587993">
      <w:pPr>
        <w:jc w:val="both"/>
        <w:rPr>
          <w:color w:val="222222"/>
          <w:sz w:val="20"/>
          <w:szCs w:val="20"/>
          <w:shd w:val="clear" w:color="auto" w:fill="FFFFFF"/>
        </w:rPr>
      </w:pPr>
      <w:r>
        <w:rPr>
          <w:color w:val="222222"/>
          <w:sz w:val="20"/>
          <w:szCs w:val="20"/>
          <w:shd w:val="clear" w:color="auto" w:fill="FFFFFF"/>
        </w:rPr>
        <w:t>Con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 la App EVO ya es posible convertir cualquier vivienda en una </w:t>
      </w:r>
      <w:r w:rsidRPr="00162DE4">
        <w:rPr>
          <w:i/>
          <w:iCs/>
          <w:color w:val="222222"/>
          <w:sz w:val="20"/>
          <w:szCs w:val="20"/>
          <w:shd w:val="clear" w:color="auto" w:fill="FFFFFF"/>
        </w:rPr>
        <w:t>Smart house,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 pudiendo </w:t>
      </w:r>
      <w:r>
        <w:rPr>
          <w:color w:val="222222"/>
          <w:sz w:val="20"/>
          <w:szCs w:val="20"/>
          <w:shd w:val="clear" w:color="auto" w:fill="FFFFFF"/>
        </w:rPr>
        <w:t>conoce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r y </w:t>
      </w:r>
      <w:r>
        <w:rPr>
          <w:color w:val="222222"/>
          <w:sz w:val="20"/>
          <w:szCs w:val="20"/>
          <w:shd w:val="clear" w:color="auto" w:fill="FFFFFF"/>
        </w:rPr>
        <w:t>obtene</w:t>
      </w:r>
      <w:r w:rsidRPr="00162DE4">
        <w:rPr>
          <w:color w:val="222222"/>
          <w:sz w:val="20"/>
          <w:szCs w:val="20"/>
          <w:shd w:val="clear" w:color="auto" w:fill="FFFFFF"/>
        </w:rPr>
        <w:t>r la calidad de aire que se desee en cualquier momento</w:t>
      </w:r>
      <w:r>
        <w:rPr>
          <w:color w:val="222222"/>
          <w:sz w:val="20"/>
          <w:szCs w:val="20"/>
          <w:shd w:val="clear" w:color="auto" w:fill="FFFFFF"/>
        </w:rPr>
        <w:t xml:space="preserve"> y desde cualquier lugar, gracias a su amplia variedad de dispositivos inalámbricos. </w:t>
      </w:r>
      <w:r w:rsidR="00D15645">
        <w:rPr>
          <w:color w:val="222222"/>
          <w:sz w:val="20"/>
          <w:szCs w:val="20"/>
          <w:shd w:val="clear" w:color="auto" w:fill="FFFFFF"/>
        </w:rPr>
        <w:t>S</w:t>
      </w:r>
      <w:r>
        <w:rPr>
          <w:color w:val="222222"/>
          <w:sz w:val="20"/>
          <w:szCs w:val="20"/>
          <w:shd w:val="clear" w:color="auto" w:fill="FFFFFF"/>
        </w:rPr>
        <w:t xml:space="preserve">u mando multicontrol inalámbrico permite la completa configuración de los parámetros de nuestro equipo y su programación horaria autónoma, permitiendo que, a lo largo de la jornada, </w:t>
      </w:r>
      <w:r w:rsidR="002413EB">
        <w:rPr>
          <w:color w:val="222222"/>
          <w:sz w:val="20"/>
          <w:szCs w:val="20"/>
          <w:shd w:val="clear" w:color="auto" w:fill="FFFFFF"/>
        </w:rPr>
        <w:t>el equipo</w:t>
      </w:r>
      <w:r>
        <w:rPr>
          <w:color w:val="222222"/>
          <w:sz w:val="20"/>
          <w:szCs w:val="20"/>
          <w:shd w:val="clear" w:color="auto" w:fill="FFFFFF"/>
        </w:rPr>
        <w:t xml:space="preserve"> EVO se adapte al ritmo de funcionamiento de</w:t>
      </w:r>
      <w:r w:rsidR="002413EB">
        <w:rPr>
          <w:color w:val="222222"/>
          <w:sz w:val="20"/>
          <w:szCs w:val="20"/>
          <w:shd w:val="clear" w:color="auto" w:fill="FFFFFF"/>
        </w:rPr>
        <w:t>l</w:t>
      </w:r>
      <w:r>
        <w:rPr>
          <w:color w:val="222222"/>
          <w:sz w:val="20"/>
          <w:szCs w:val="20"/>
          <w:shd w:val="clear" w:color="auto" w:fill="FFFFFF"/>
        </w:rPr>
        <w:t xml:space="preserve"> hogar.</w:t>
      </w:r>
    </w:p>
    <w:p w14:paraId="5AA97993" w14:textId="77777777" w:rsidR="00587993" w:rsidRPr="00162DE4" w:rsidRDefault="00587993" w:rsidP="00587993">
      <w:pPr>
        <w:jc w:val="both"/>
        <w:rPr>
          <w:color w:val="222222"/>
          <w:sz w:val="20"/>
          <w:szCs w:val="20"/>
          <w:shd w:val="clear" w:color="auto" w:fill="FFFFFF"/>
        </w:rPr>
      </w:pPr>
    </w:p>
    <w:p w14:paraId="571E8074" w14:textId="60A6DEFC" w:rsidR="00587993" w:rsidRPr="00162DE4" w:rsidRDefault="00587993" w:rsidP="00587993">
      <w:pPr>
        <w:rPr>
          <w:b/>
          <w:bCs/>
          <w:sz w:val="20"/>
          <w:szCs w:val="20"/>
        </w:rPr>
      </w:pPr>
      <w:r w:rsidRPr="00162DE4">
        <w:rPr>
          <w:b/>
          <w:bCs/>
          <w:sz w:val="20"/>
          <w:szCs w:val="20"/>
        </w:rPr>
        <w:t xml:space="preserve">Equipo </w:t>
      </w:r>
      <w:r w:rsidR="00846C98">
        <w:rPr>
          <w:b/>
          <w:bCs/>
          <w:sz w:val="20"/>
          <w:szCs w:val="20"/>
        </w:rPr>
        <w:t xml:space="preserve">DF </w:t>
      </w:r>
      <w:r w:rsidRPr="00162DE4">
        <w:rPr>
          <w:b/>
          <w:bCs/>
          <w:sz w:val="20"/>
          <w:szCs w:val="20"/>
        </w:rPr>
        <w:t xml:space="preserve">Optima </w:t>
      </w:r>
    </w:p>
    <w:p w14:paraId="4832D8FA" w14:textId="458A82A5" w:rsidR="00587993" w:rsidRDefault="00587993" w:rsidP="00587993">
      <w:pPr>
        <w:jc w:val="both"/>
        <w:rPr>
          <w:color w:val="222222"/>
          <w:sz w:val="20"/>
          <w:szCs w:val="20"/>
          <w:shd w:val="clear" w:color="auto" w:fill="FFFFFF"/>
        </w:rPr>
      </w:pPr>
      <w:r w:rsidRPr="00162DE4">
        <w:rPr>
          <w:color w:val="222222"/>
          <w:sz w:val="20"/>
          <w:szCs w:val="20"/>
          <w:shd w:val="clear" w:color="auto" w:fill="FFFFFF"/>
        </w:rPr>
        <w:t xml:space="preserve">El equipo Optima </w:t>
      </w:r>
      <w:r>
        <w:rPr>
          <w:color w:val="222222"/>
          <w:sz w:val="20"/>
          <w:szCs w:val="20"/>
          <w:shd w:val="clear" w:color="auto" w:fill="FFFFFF"/>
        </w:rPr>
        <w:t xml:space="preserve">es para aquellos que no desean renunciar a la máxima calidad de aire interior </w:t>
      </w:r>
      <w:r w:rsidR="006C77FF">
        <w:rPr>
          <w:color w:val="222222"/>
          <w:sz w:val="20"/>
          <w:szCs w:val="20"/>
          <w:shd w:val="clear" w:color="auto" w:fill="FFFFFF"/>
        </w:rPr>
        <w:t xml:space="preserve">con unas altas prestaciones </w:t>
      </w:r>
      <w:r w:rsidR="00C75453">
        <w:rPr>
          <w:color w:val="222222"/>
          <w:sz w:val="20"/>
          <w:szCs w:val="20"/>
          <w:shd w:val="clear" w:color="auto" w:fill="FFFFFF"/>
        </w:rPr>
        <w:t>técnicas</w:t>
      </w:r>
      <w:r>
        <w:rPr>
          <w:color w:val="222222"/>
          <w:sz w:val="20"/>
          <w:szCs w:val="20"/>
          <w:shd w:val="clear" w:color="auto" w:fill="FFFFFF"/>
        </w:rPr>
        <w:t xml:space="preserve"> </w:t>
      </w:r>
      <w:r w:rsidR="005025BE">
        <w:rPr>
          <w:color w:val="222222"/>
          <w:sz w:val="20"/>
          <w:szCs w:val="20"/>
          <w:shd w:val="clear" w:color="auto" w:fill="FFFFFF"/>
        </w:rPr>
        <w:t xml:space="preserve">a </w:t>
      </w:r>
      <w:r>
        <w:rPr>
          <w:color w:val="222222"/>
          <w:sz w:val="20"/>
          <w:szCs w:val="20"/>
          <w:shd w:val="clear" w:color="auto" w:fill="FFFFFF"/>
        </w:rPr>
        <w:t xml:space="preserve">un precio </w:t>
      </w:r>
      <w:r w:rsidR="00C75453">
        <w:rPr>
          <w:color w:val="222222"/>
          <w:sz w:val="20"/>
          <w:szCs w:val="20"/>
          <w:shd w:val="clear" w:color="auto" w:fill="FFFFFF"/>
        </w:rPr>
        <w:t xml:space="preserve">optimo y </w:t>
      </w:r>
      <w:r>
        <w:rPr>
          <w:color w:val="222222"/>
          <w:sz w:val="20"/>
          <w:szCs w:val="20"/>
          <w:shd w:val="clear" w:color="auto" w:fill="FFFFFF"/>
        </w:rPr>
        <w:t>apto para todos.</w:t>
      </w:r>
    </w:p>
    <w:p w14:paraId="61BACBCE" w14:textId="288F4E48" w:rsidR="00587993" w:rsidRDefault="005025BE" w:rsidP="00587993">
      <w:pPr>
        <w:jc w:val="both"/>
        <w:rPr>
          <w:color w:val="222222"/>
          <w:sz w:val="20"/>
          <w:szCs w:val="20"/>
          <w:shd w:val="clear" w:color="auto" w:fill="FFFFFF"/>
        </w:rPr>
      </w:pPr>
      <w:r>
        <w:rPr>
          <w:color w:val="222222"/>
          <w:sz w:val="20"/>
          <w:szCs w:val="20"/>
          <w:shd w:val="clear" w:color="auto" w:fill="FFFFFF"/>
        </w:rPr>
        <w:t>Cuenta</w:t>
      </w:r>
      <w:r w:rsidR="00587993">
        <w:rPr>
          <w:color w:val="222222"/>
          <w:sz w:val="20"/>
          <w:szCs w:val="20"/>
          <w:shd w:val="clear" w:color="auto" w:fill="FFFFFF"/>
        </w:rPr>
        <w:t xml:space="preserve"> con </w:t>
      </w:r>
      <w:r w:rsidR="00587993" w:rsidRPr="00162DE4">
        <w:rPr>
          <w:color w:val="222222"/>
          <w:sz w:val="20"/>
          <w:szCs w:val="20"/>
          <w:shd w:val="clear" w:color="auto" w:fill="FFFFFF"/>
        </w:rPr>
        <w:t xml:space="preserve">tecnología a caudal constante </w:t>
      </w:r>
      <w:r w:rsidR="00587993">
        <w:rPr>
          <w:color w:val="222222"/>
          <w:sz w:val="20"/>
          <w:szCs w:val="20"/>
          <w:shd w:val="clear" w:color="auto" w:fill="FFFFFF"/>
        </w:rPr>
        <w:t>con</w:t>
      </w:r>
      <w:r w:rsidR="00587993" w:rsidRPr="00162DE4">
        <w:rPr>
          <w:color w:val="222222"/>
          <w:sz w:val="20"/>
          <w:szCs w:val="20"/>
          <w:shd w:val="clear" w:color="auto" w:fill="FFFFFF"/>
        </w:rPr>
        <w:t xml:space="preserve"> by-pass</w:t>
      </w:r>
      <w:r w:rsidR="00587993">
        <w:rPr>
          <w:color w:val="222222"/>
          <w:sz w:val="20"/>
          <w:szCs w:val="20"/>
          <w:shd w:val="clear" w:color="auto" w:fill="FFFFFF"/>
        </w:rPr>
        <w:t>, además de tener</w:t>
      </w:r>
      <w:r w:rsidR="00587993" w:rsidRPr="00162DE4">
        <w:rPr>
          <w:color w:val="222222"/>
          <w:sz w:val="20"/>
          <w:szCs w:val="20"/>
          <w:shd w:val="clear" w:color="auto" w:fill="FFFFFF"/>
        </w:rPr>
        <w:t xml:space="preserve"> una amplia variedad de filtros</w:t>
      </w:r>
      <w:r w:rsidR="00587993">
        <w:rPr>
          <w:color w:val="222222"/>
          <w:sz w:val="20"/>
          <w:szCs w:val="20"/>
          <w:shd w:val="clear" w:color="auto" w:fill="FFFFFF"/>
        </w:rPr>
        <w:t>, ha sido diseñado para garantizar el confort acústico en la vivienda.</w:t>
      </w:r>
    </w:p>
    <w:p w14:paraId="562987A2" w14:textId="77777777" w:rsidR="00587993" w:rsidRDefault="00587993" w:rsidP="00587993">
      <w:pPr>
        <w:jc w:val="both"/>
        <w:rPr>
          <w:color w:val="222222"/>
          <w:sz w:val="20"/>
          <w:szCs w:val="20"/>
          <w:shd w:val="clear" w:color="auto" w:fill="FFFFFF"/>
        </w:rPr>
      </w:pPr>
      <w:r>
        <w:rPr>
          <w:color w:val="222222"/>
          <w:sz w:val="20"/>
          <w:szCs w:val="20"/>
          <w:shd w:val="clear" w:color="auto" w:fill="FFFFFF"/>
        </w:rPr>
        <w:t>Es uno de los equipos más compactos y versátiles del mercado, gracias a su tamaño reducido y sus bocas y desagües orientables, encajando así en cualquier necesidad arquitectónica de la instalación.</w:t>
      </w:r>
    </w:p>
    <w:p w14:paraId="0567576C" w14:textId="0846EA48" w:rsidR="00587993" w:rsidRPr="00162DE4" w:rsidRDefault="00587993" w:rsidP="00587993">
      <w:pPr>
        <w:rPr>
          <w:color w:val="FF0000"/>
          <w:sz w:val="20"/>
          <w:szCs w:val="20"/>
          <w:shd w:val="clear" w:color="auto" w:fill="FFFFFF"/>
        </w:rPr>
      </w:pPr>
    </w:p>
    <w:p w14:paraId="6891752B" w14:textId="5A6131D3" w:rsidR="00587993" w:rsidRPr="00162DE4" w:rsidRDefault="00587993" w:rsidP="00587993">
      <w:pPr>
        <w:jc w:val="both"/>
        <w:rPr>
          <w:b/>
          <w:bCs/>
          <w:color w:val="222222"/>
          <w:sz w:val="20"/>
          <w:szCs w:val="20"/>
          <w:shd w:val="clear" w:color="auto" w:fill="FFFFFF"/>
        </w:rPr>
      </w:pPr>
      <w:r w:rsidRPr="00162DE4">
        <w:rPr>
          <w:b/>
          <w:bCs/>
          <w:color w:val="222222"/>
          <w:sz w:val="20"/>
          <w:szCs w:val="20"/>
          <w:shd w:val="clear" w:color="auto" w:fill="FFFFFF"/>
        </w:rPr>
        <w:t xml:space="preserve">Equipo </w:t>
      </w:r>
      <w:r w:rsidR="00846C98">
        <w:rPr>
          <w:b/>
          <w:bCs/>
          <w:color w:val="222222"/>
          <w:sz w:val="20"/>
          <w:szCs w:val="20"/>
          <w:shd w:val="clear" w:color="auto" w:fill="FFFFFF"/>
        </w:rPr>
        <w:t xml:space="preserve">DF </w:t>
      </w:r>
      <w:r w:rsidRPr="00162DE4">
        <w:rPr>
          <w:b/>
          <w:bCs/>
          <w:color w:val="222222"/>
          <w:sz w:val="20"/>
          <w:szCs w:val="20"/>
          <w:shd w:val="clear" w:color="auto" w:fill="FFFFFF"/>
        </w:rPr>
        <w:t xml:space="preserve">Basic </w:t>
      </w:r>
    </w:p>
    <w:p w14:paraId="2F48CF89" w14:textId="7FAC6746" w:rsidR="00587993" w:rsidRDefault="00587993" w:rsidP="00587993">
      <w:pPr>
        <w:jc w:val="both"/>
        <w:rPr>
          <w:color w:val="222222"/>
          <w:sz w:val="20"/>
          <w:szCs w:val="20"/>
          <w:shd w:val="clear" w:color="auto" w:fill="FFFFFF"/>
        </w:rPr>
      </w:pPr>
      <w:r>
        <w:rPr>
          <w:color w:val="222222"/>
          <w:sz w:val="20"/>
          <w:szCs w:val="20"/>
          <w:shd w:val="clear" w:color="auto" w:fill="FFFFFF"/>
        </w:rPr>
        <w:t xml:space="preserve">Con el </w:t>
      </w:r>
      <w:r w:rsidRPr="00162DE4">
        <w:rPr>
          <w:color w:val="222222"/>
          <w:sz w:val="20"/>
          <w:szCs w:val="20"/>
          <w:shd w:val="clear" w:color="auto" w:fill="FFFFFF"/>
        </w:rPr>
        <w:t>equipo Basic</w:t>
      </w:r>
      <w:r>
        <w:rPr>
          <w:color w:val="222222"/>
          <w:sz w:val="20"/>
          <w:szCs w:val="20"/>
          <w:shd w:val="clear" w:color="auto" w:fill="FFFFFF"/>
        </w:rPr>
        <w:t xml:space="preserve"> ya no hay excusa para poder disfrutar de un aire sano y renovado en todos los hogares. Desde pequeños propietarios decididos a mejorar su salud y </w:t>
      </w:r>
      <w:r w:rsidR="00C75453">
        <w:rPr>
          <w:color w:val="222222"/>
          <w:sz w:val="20"/>
          <w:szCs w:val="20"/>
          <w:shd w:val="clear" w:color="auto" w:fill="FFFFFF"/>
        </w:rPr>
        <w:t>confort</w:t>
      </w:r>
      <w:r>
        <w:rPr>
          <w:color w:val="222222"/>
          <w:sz w:val="20"/>
          <w:szCs w:val="20"/>
          <w:shd w:val="clear" w:color="auto" w:fill="FFFFFF"/>
        </w:rPr>
        <w:t xml:space="preserve"> en la vivienda individual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, </w:t>
      </w:r>
      <w:r>
        <w:rPr>
          <w:color w:val="222222"/>
          <w:sz w:val="20"/>
          <w:szCs w:val="20"/>
          <w:shd w:val="clear" w:color="auto" w:fill="FFFFFF"/>
        </w:rPr>
        <w:t>hasta grandes promociones de viviendas de iniciativas públicas</w:t>
      </w:r>
      <w:r w:rsidR="006C77FF">
        <w:rPr>
          <w:color w:val="222222"/>
          <w:sz w:val="20"/>
          <w:szCs w:val="20"/>
          <w:shd w:val="clear" w:color="auto" w:fill="FFFFFF"/>
        </w:rPr>
        <w:t xml:space="preserve"> para vivienda </w:t>
      </w:r>
      <w:r w:rsidR="008D3BA6">
        <w:rPr>
          <w:color w:val="222222"/>
          <w:sz w:val="20"/>
          <w:szCs w:val="20"/>
          <w:shd w:val="clear" w:color="auto" w:fill="FFFFFF"/>
        </w:rPr>
        <w:t>social,</w:t>
      </w:r>
      <w:r>
        <w:rPr>
          <w:color w:val="222222"/>
          <w:sz w:val="20"/>
          <w:szCs w:val="20"/>
          <w:shd w:val="clear" w:color="auto" w:fill="FFFFFF"/>
        </w:rPr>
        <w:t xml:space="preserve"> el BASIC es la opción 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más </w:t>
      </w:r>
      <w:r w:rsidR="008D3BA6">
        <w:rPr>
          <w:color w:val="222222"/>
          <w:sz w:val="20"/>
          <w:szCs w:val="20"/>
          <w:shd w:val="clear" w:color="auto" w:fill="FFFFFF"/>
        </w:rPr>
        <w:t>universal que</w:t>
      </w:r>
      <w:r>
        <w:rPr>
          <w:color w:val="222222"/>
          <w:sz w:val="20"/>
          <w:szCs w:val="20"/>
          <w:shd w:val="clear" w:color="auto" w:fill="FFFFFF"/>
        </w:rPr>
        <w:t xml:space="preserve"> acerca a toda la experiencia de la ventilación de doble flujo.</w:t>
      </w:r>
      <w:r w:rsidRPr="00162DE4">
        <w:rPr>
          <w:color w:val="222222"/>
          <w:sz w:val="20"/>
          <w:szCs w:val="20"/>
          <w:shd w:val="clear" w:color="auto" w:fill="FFFFFF"/>
        </w:rPr>
        <w:t xml:space="preserve"> </w:t>
      </w:r>
    </w:p>
    <w:p w14:paraId="174E773D" w14:textId="77777777" w:rsidR="00587993" w:rsidRPr="00301A59" w:rsidRDefault="00587993" w:rsidP="00587993">
      <w:pPr>
        <w:jc w:val="both"/>
        <w:rPr>
          <w:color w:val="222222"/>
          <w:sz w:val="20"/>
          <w:szCs w:val="20"/>
          <w:shd w:val="clear" w:color="auto" w:fill="FFFFFF"/>
        </w:rPr>
      </w:pPr>
      <w:r>
        <w:rPr>
          <w:color w:val="222222"/>
          <w:sz w:val="20"/>
          <w:szCs w:val="20"/>
          <w:shd w:val="clear" w:color="auto" w:fill="FFFFFF"/>
        </w:rPr>
        <w:t xml:space="preserve">Cuenta con una regulación simple e intuitiva y un </w:t>
      </w:r>
      <w:r w:rsidRPr="00301A59">
        <w:rPr>
          <w:color w:val="222222"/>
          <w:sz w:val="20"/>
          <w:szCs w:val="20"/>
          <w:shd w:val="clear" w:color="auto" w:fill="FFFFFF"/>
        </w:rPr>
        <w:t>by-pass manual</w:t>
      </w:r>
      <w:r>
        <w:rPr>
          <w:color w:val="222222"/>
          <w:sz w:val="20"/>
          <w:szCs w:val="20"/>
          <w:shd w:val="clear" w:color="auto" w:fill="FFFFFF"/>
        </w:rPr>
        <w:t>, que</w:t>
      </w:r>
      <w:r w:rsidRPr="00301A59">
        <w:rPr>
          <w:color w:val="222222"/>
          <w:sz w:val="20"/>
          <w:szCs w:val="20"/>
          <w:shd w:val="clear" w:color="auto" w:fill="FFFFFF"/>
        </w:rPr>
        <w:t xml:space="preserve"> permite apro</w:t>
      </w:r>
      <w:r>
        <w:rPr>
          <w:color w:val="222222"/>
          <w:sz w:val="20"/>
          <w:szCs w:val="20"/>
          <w:shd w:val="clear" w:color="auto" w:fill="FFFFFF"/>
        </w:rPr>
        <w:t>vechar el refrescamiento nocturno dentro de la vivienda en las noches de verano.</w:t>
      </w:r>
    </w:p>
    <w:p w14:paraId="38F9698E" w14:textId="77777777" w:rsidR="00587993" w:rsidRDefault="00587993">
      <w:pPr>
        <w:jc w:val="both"/>
      </w:pPr>
    </w:p>
    <w:p w14:paraId="51903C4A" w14:textId="2565D0CE" w:rsidR="00587993" w:rsidRDefault="00587993">
      <w:pPr>
        <w:jc w:val="both"/>
      </w:pPr>
    </w:p>
    <w:p w14:paraId="4E083438" w14:textId="77777777" w:rsidR="00587993" w:rsidRDefault="00587993">
      <w:pPr>
        <w:jc w:val="both"/>
      </w:pPr>
    </w:p>
    <w:p w14:paraId="7C4B5288" w14:textId="77777777" w:rsidR="00FE4AB1" w:rsidRDefault="0008302F">
      <w:pPr>
        <w:spacing w:before="240" w:after="240"/>
        <w:jc w:val="both"/>
        <w:rPr>
          <w:rFonts w:ascii="Roboto" w:eastAsia="Roboto" w:hAnsi="Roboto" w:cs="Roboto"/>
          <w:b/>
          <w:sz w:val="20"/>
          <w:szCs w:val="20"/>
        </w:rPr>
      </w:pPr>
      <w:r>
        <w:rPr>
          <w:rFonts w:ascii="Roboto" w:eastAsia="Roboto" w:hAnsi="Roboto" w:cs="Roboto"/>
          <w:b/>
          <w:sz w:val="20"/>
          <w:szCs w:val="20"/>
        </w:rPr>
        <w:t>Sobre Siber</w:t>
      </w:r>
    </w:p>
    <w:p w14:paraId="225D15F1" w14:textId="41F31A94" w:rsidR="0008302F" w:rsidRDefault="0008302F">
      <w:pPr>
        <w:spacing w:before="240" w:after="240"/>
        <w:jc w:val="both"/>
        <w:rPr>
          <w:rFonts w:ascii="Roboto" w:eastAsia="Roboto" w:hAnsi="Roboto" w:cs="Roboto"/>
          <w:sz w:val="20"/>
          <w:szCs w:val="20"/>
        </w:rPr>
      </w:pPr>
      <w:r>
        <w:rPr>
          <w:rFonts w:ascii="Roboto" w:eastAsia="Roboto" w:hAnsi="Roboto" w:cs="Roboto"/>
          <w:sz w:val="20"/>
          <w:szCs w:val="20"/>
        </w:rPr>
        <w:t>Siber provee un conjunto de tecnologías de alta eficiencia energética en ventilación, mejorando la salud y el confort de las personas, siendo sostenibles con el medio ambiente. Siber</w:t>
      </w:r>
      <w:r w:rsidR="001127DF">
        <w:rPr>
          <w:rFonts w:ascii="Roboto" w:eastAsia="Roboto" w:hAnsi="Roboto" w:cs="Roboto"/>
          <w:sz w:val="20"/>
          <w:szCs w:val="20"/>
        </w:rPr>
        <w:t xml:space="preserve"> </w:t>
      </w:r>
      <w:r>
        <w:rPr>
          <w:rFonts w:ascii="Roboto" w:eastAsia="Roboto" w:hAnsi="Roboto" w:cs="Roboto"/>
          <w:sz w:val="20"/>
          <w:szCs w:val="20"/>
        </w:rPr>
        <w:t xml:space="preserve">colabora en más del 60% de los proyectos </w:t>
      </w:r>
      <w:r w:rsidR="00A06316">
        <w:rPr>
          <w:rFonts w:ascii="Roboto" w:eastAsia="Roboto" w:hAnsi="Roboto" w:cs="Roboto"/>
          <w:sz w:val="20"/>
          <w:szCs w:val="20"/>
        </w:rPr>
        <w:t xml:space="preserve">de todos los edificios que se construyen en España, </w:t>
      </w:r>
      <w:r>
        <w:rPr>
          <w:rFonts w:ascii="Roboto" w:eastAsia="Roboto" w:hAnsi="Roboto" w:cs="Roboto"/>
          <w:sz w:val="20"/>
          <w:szCs w:val="20"/>
        </w:rPr>
        <w:t xml:space="preserve">a la vez que realiza formaciones a profesionales permitiéndoles modernizar y adecuar los sistemas de ventilación en todo el país. </w:t>
      </w:r>
    </w:p>
    <w:p w14:paraId="1AB69916" w14:textId="09F7A6AA" w:rsidR="0008302F" w:rsidRDefault="0008302F" w:rsidP="0008302F">
      <w:pPr>
        <w:spacing w:before="240" w:after="240"/>
        <w:jc w:val="center"/>
        <w:rPr>
          <w:rFonts w:ascii="Roboto" w:eastAsia="Roboto" w:hAnsi="Roboto" w:cs="Roboto"/>
          <w:sz w:val="20"/>
          <w:szCs w:val="20"/>
        </w:rPr>
      </w:pPr>
      <w:r>
        <w:rPr>
          <w:rFonts w:ascii="Roboto" w:eastAsia="Roboto" w:hAnsi="Roboto" w:cs="Roboto"/>
          <w:sz w:val="20"/>
          <w:szCs w:val="20"/>
        </w:rPr>
        <w:t>_____________________________</w:t>
      </w:r>
    </w:p>
    <w:p w14:paraId="1ED3E970" w14:textId="76B482B2" w:rsidR="0008302F" w:rsidRPr="0008302F" w:rsidRDefault="0008302F" w:rsidP="0008302F">
      <w:pPr>
        <w:jc w:val="center"/>
        <w:rPr>
          <w:rFonts w:ascii="Roboto" w:eastAsia="Roboto" w:hAnsi="Roboto" w:cs="Roboto"/>
          <w:sz w:val="20"/>
          <w:szCs w:val="20"/>
        </w:rPr>
      </w:pPr>
      <w:r w:rsidRPr="0008302F">
        <w:rPr>
          <w:rFonts w:ascii="Roboto" w:eastAsia="Roboto" w:hAnsi="Roboto" w:cs="Roboto"/>
          <w:sz w:val="20"/>
          <w:szCs w:val="20"/>
        </w:rPr>
        <w:t>Para más información:</w:t>
      </w:r>
    </w:p>
    <w:p w14:paraId="42AF1D91" w14:textId="0606DC9B" w:rsidR="0008302F" w:rsidRPr="0008302F" w:rsidRDefault="0008302F" w:rsidP="0008302F">
      <w:pPr>
        <w:jc w:val="center"/>
        <w:rPr>
          <w:rFonts w:ascii="Roboto" w:eastAsia="Roboto" w:hAnsi="Roboto" w:cs="Roboto"/>
          <w:sz w:val="20"/>
          <w:szCs w:val="20"/>
        </w:rPr>
      </w:pPr>
      <w:r w:rsidRPr="0008302F">
        <w:rPr>
          <w:rFonts w:ascii="Roboto" w:eastAsia="Roboto" w:hAnsi="Roboto" w:cs="Roboto"/>
          <w:sz w:val="20"/>
          <w:szCs w:val="20"/>
        </w:rPr>
        <w:t>Olga Barbosa Roca – Responsable de prensa</w:t>
      </w:r>
    </w:p>
    <w:p w14:paraId="2153759C" w14:textId="75805FA5" w:rsidR="0008302F" w:rsidRDefault="0008302F" w:rsidP="000D130C">
      <w:pPr>
        <w:jc w:val="center"/>
      </w:pPr>
      <w:r w:rsidRPr="0008302F">
        <w:rPr>
          <w:rFonts w:ascii="Roboto" w:eastAsia="Roboto" w:hAnsi="Roboto" w:cs="Roboto"/>
          <w:sz w:val="20"/>
          <w:szCs w:val="20"/>
        </w:rPr>
        <w:t xml:space="preserve">Tlf: 618222641 | Email: </w:t>
      </w:r>
      <w:hyperlink r:id="rId11" w:history="1">
        <w:r w:rsidRPr="0008302F">
          <w:rPr>
            <w:rFonts w:ascii="Roboto" w:eastAsia="Roboto" w:hAnsi="Roboto" w:cs="Roboto"/>
            <w:sz w:val="20"/>
            <w:szCs w:val="20"/>
          </w:rPr>
          <w:t>obarbosa@grupoamano.com</w:t>
        </w:r>
      </w:hyperlink>
    </w:p>
    <w:sectPr w:rsidR="0008302F">
      <w:headerReference w:type="default" r:id="rId12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ABE23" w14:textId="77777777" w:rsidR="003538AD" w:rsidRDefault="003538AD">
      <w:pPr>
        <w:spacing w:line="240" w:lineRule="auto"/>
      </w:pPr>
      <w:r>
        <w:separator/>
      </w:r>
    </w:p>
  </w:endnote>
  <w:endnote w:type="continuationSeparator" w:id="0">
    <w:p w14:paraId="51C6717F" w14:textId="77777777" w:rsidR="003538AD" w:rsidRDefault="003538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Roboto"/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55322" w14:textId="77777777" w:rsidR="003538AD" w:rsidRDefault="003538AD">
      <w:pPr>
        <w:spacing w:line="240" w:lineRule="auto"/>
      </w:pPr>
      <w:r>
        <w:separator/>
      </w:r>
    </w:p>
  </w:footnote>
  <w:footnote w:type="continuationSeparator" w:id="0">
    <w:p w14:paraId="40F8DE37" w14:textId="77777777" w:rsidR="003538AD" w:rsidRDefault="003538A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6D559" w14:textId="77777777" w:rsidR="00FE4AB1" w:rsidRDefault="0008302F">
    <w:r>
      <w:rPr>
        <w:noProof/>
      </w:rPr>
      <w:drawing>
        <wp:inline distT="114300" distB="114300" distL="114300" distR="114300" wp14:anchorId="0E5C4344" wp14:editId="048D4C31">
          <wp:extent cx="1378324" cy="976313"/>
          <wp:effectExtent l="0" t="0" r="0" b="0"/>
          <wp:docPr id="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78324" cy="9763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 xml:space="preserve">                                       </w:t>
    </w:r>
    <w:r>
      <w:rPr>
        <w:noProof/>
      </w:rPr>
      <w:drawing>
        <wp:inline distT="114300" distB="114300" distL="114300" distR="114300" wp14:anchorId="3BB0A807" wp14:editId="032ADF2D">
          <wp:extent cx="985123" cy="759613"/>
          <wp:effectExtent l="0" t="0" r="0" b="0"/>
          <wp:docPr id="1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2"/>
                  <a:srcRect l="11692" t="22689" r="18550" b="23529"/>
                  <a:stretch>
                    <a:fillRect/>
                  </a:stretch>
                </pic:blipFill>
                <pic:spPr>
                  <a:xfrm>
                    <a:off x="0" y="0"/>
                    <a:ext cx="985123" cy="7596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inline distT="114300" distB="114300" distL="114300" distR="114300" wp14:anchorId="1EC07187" wp14:editId="57D01A04">
          <wp:extent cx="753189" cy="74295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 l="16464" t="23129" r="19765" b="23809"/>
                  <a:stretch>
                    <a:fillRect/>
                  </a:stretch>
                </pic:blipFill>
                <pic:spPr>
                  <a:xfrm>
                    <a:off x="0" y="0"/>
                    <a:ext cx="753189" cy="742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</w:rPr>
      <w:drawing>
        <wp:inline distT="114300" distB="114300" distL="114300" distR="114300" wp14:anchorId="6582F15B" wp14:editId="6B720B18">
          <wp:extent cx="947023" cy="739456"/>
          <wp:effectExtent l="0" t="0" r="0" b="0"/>
          <wp:docPr id="4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 l="11806" t="21000" r="15929" b="22000"/>
                  <a:stretch>
                    <a:fillRect/>
                  </a:stretch>
                </pic:blipFill>
                <pic:spPr>
                  <a:xfrm>
                    <a:off x="0" y="0"/>
                    <a:ext cx="947023" cy="73945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2A30D6"/>
    <w:multiLevelType w:val="multilevel"/>
    <w:tmpl w:val="A1861D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AB1"/>
    <w:rsid w:val="000251B2"/>
    <w:rsid w:val="000522E0"/>
    <w:rsid w:val="0008302F"/>
    <w:rsid w:val="000D130C"/>
    <w:rsid w:val="001127DF"/>
    <w:rsid w:val="001277B9"/>
    <w:rsid w:val="00162361"/>
    <w:rsid w:val="001D405D"/>
    <w:rsid w:val="001F2449"/>
    <w:rsid w:val="00204AF2"/>
    <w:rsid w:val="002413EB"/>
    <w:rsid w:val="00266518"/>
    <w:rsid w:val="0029484D"/>
    <w:rsid w:val="002C1082"/>
    <w:rsid w:val="002C301D"/>
    <w:rsid w:val="00330232"/>
    <w:rsid w:val="003538AD"/>
    <w:rsid w:val="00376E7E"/>
    <w:rsid w:val="00381A8E"/>
    <w:rsid w:val="00392B3A"/>
    <w:rsid w:val="003B0929"/>
    <w:rsid w:val="003E3BF5"/>
    <w:rsid w:val="004509C2"/>
    <w:rsid w:val="00485A2D"/>
    <w:rsid w:val="004E3280"/>
    <w:rsid w:val="005025BE"/>
    <w:rsid w:val="00510E92"/>
    <w:rsid w:val="005672D1"/>
    <w:rsid w:val="00587993"/>
    <w:rsid w:val="006108AC"/>
    <w:rsid w:val="006229E8"/>
    <w:rsid w:val="00650C4F"/>
    <w:rsid w:val="006737C2"/>
    <w:rsid w:val="006C77FF"/>
    <w:rsid w:val="006F4697"/>
    <w:rsid w:val="0070739C"/>
    <w:rsid w:val="00767198"/>
    <w:rsid w:val="00786994"/>
    <w:rsid w:val="007A7D25"/>
    <w:rsid w:val="007B3040"/>
    <w:rsid w:val="007B4FC2"/>
    <w:rsid w:val="007F1283"/>
    <w:rsid w:val="00831CFB"/>
    <w:rsid w:val="00846C98"/>
    <w:rsid w:val="008D3BA6"/>
    <w:rsid w:val="008F5DFB"/>
    <w:rsid w:val="0094217A"/>
    <w:rsid w:val="009926BF"/>
    <w:rsid w:val="009D0FAB"/>
    <w:rsid w:val="00A06316"/>
    <w:rsid w:val="00A43309"/>
    <w:rsid w:val="00A84469"/>
    <w:rsid w:val="00A91BFB"/>
    <w:rsid w:val="00AD11F8"/>
    <w:rsid w:val="00AF2761"/>
    <w:rsid w:val="00AF73F5"/>
    <w:rsid w:val="00B66951"/>
    <w:rsid w:val="00BC1ECC"/>
    <w:rsid w:val="00BD442A"/>
    <w:rsid w:val="00C11FD3"/>
    <w:rsid w:val="00C25685"/>
    <w:rsid w:val="00C33F6D"/>
    <w:rsid w:val="00C75453"/>
    <w:rsid w:val="00CB2E3D"/>
    <w:rsid w:val="00D15645"/>
    <w:rsid w:val="00DB2435"/>
    <w:rsid w:val="00DB7987"/>
    <w:rsid w:val="00EB30E3"/>
    <w:rsid w:val="00ED62F6"/>
    <w:rsid w:val="00ED72B7"/>
    <w:rsid w:val="00F61C29"/>
    <w:rsid w:val="00FC506A"/>
    <w:rsid w:val="00FE4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DBEDD"/>
  <w15:docId w15:val="{E1FDC6B0-A603-46C6-B66B-2E11BD4AF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-419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ipervnculo">
    <w:name w:val="Hyperlink"/>
    <w:basedOn w:val="Fuentedeprrafopredeter"/>
    <w:uiPriority w:val="99"/>
    <w:unhideWhenUsed/>
    <w:rsid w:val="0008302F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08302F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1D405D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D405D"/>
  </w:style>
  <w:style w:type="paragraph" w:styleId="Piedepgina">
    <w:name w:val="footer"/>
    <w:basedOn w:val="Normal"/>
    <w:link w:val="PiedepginaCar"/>
    <w:uiPriority w:val="99"/>
    <w:unhideWhenUsed/>
    <w:rsid w:val="001D405D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D40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obarbosa@grupoamano.com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image" Target="media/image5.jp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1043</TotalTime>
  <Pages>3</Pages>
  <Words>875</Words>
  <Characters>4814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 Barbosa Roca</dc:creator>
  <cp:lastModifiedBy>Olga Barbosa Roca</cp:lastModifiedBy>
  <cp:revision>49</cp:revision>
  <dcterms:created xsi:type="dcterms:W3CDTF">2021-05-10T07:24:00Z</dcterms:created>
  <dcterms:modified xsi:type="dcterms:W3CDTF">2021-06-04T07:56:00Z</dcterms:modified>
</cp:coreProperties>
</file>